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12" w:rsidRDefault="005F5E51" w:rsidP="005F5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E51">
        <w:rPr>
          <w:rFonts w:ascii="Times New Roman" w:hAnsi="Times New Roman" w:cs="Times New Roman"/>
          <w:sz w:val="28"/>
          <w:szCs w:val="28"/>
        </w:rPr>
        <w:t>Позитивная новость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«Ответственное отношение к здоровью полости рта»</w:t>
      </w:r>
    </w:p>
    <w:p w:rsidR="005F5E51" w:rsidRDefault="005F5E51" w:rsidP="005F5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E51" w:rsidRDefault="005F5E51" w:rsidP="005F5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А знали ли вы, что некачественный уход за полостью рта связан с повышенным риском развития сердечно-сосудистых заболеваний и сахарного диабета?</w:t>
      </w:r>
    </w:p>
    <w:p w:rsidR="005F5E51" w:rsidRDefault="005F5E51" w:rsidP="005F5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Архипова, зубной врач Областной больницы №24 (с. Ярково) рассказала об основных правилах ухода за полостью рта при «сладкой» болезни.</w:t>
      </w:r>
    </w:p>
    <w:p w:rsidR="005F5E51" w:rsidRDefault="005F5E51" w:rsidP="00693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334F">
        <w:rPr>
          <w:rFonts w:ascii="Times New Roman" w:hAnsi="Times New Roman" w:cs="Times New Roman"/>
          <w:sz w:val="28"/>
          <w:szCs w:val="28"/>
        </w:rPr>
        <w:t xml:space="preserve">Как правило у людей с сахарным диабетом выделяется меньше слюны, в основном они ощущают сухость во рту. Это связано прежде всего с повышением уровня глюкозы в крови. Отсюда и изменение состава слюны – в ней также увеличивается содержание глюкозы. А это создает благоприятные условия для развития дисбактериоза в полости рта. Глюкоза для микробов является источником энергии, поэтому при сахарном диабете бактерии активно размножаются, появляется сначала мягкий зубной налет, потом он уплотняется и превращается в зубной камень. Помимо сухости во рту, люди с сахарным диабетом </w:t>
      </w:r>
      <w:r w:rsidR="001335BC">
        <w:rPr>
          <w:rFonts w:ascii="Times New Roman" w:hAnsi="Times New Roman" w:cs="Times New Roman"/>
          <w:sz w:val="28"/>
          <w:szCs w:val="28"/>
        </w:rPr>
        <w:t xml:space="preserve">страдают от неприятного запаха изо рта и множеством воспалительных процессов. Поэтому гигиена полости рта крайне важна для них. Это не просто чистка зубов, это контроль над различными инфекциями и сохранение здоровья. </w:t>
      </w:r>
    </w:p>
    <w:p w:rsidR="001335BC" w:rsidRDefault="001335BC" w:rsidP="00133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людям с сахарным диабетом необходимо на то, что чистка зубов должна быть регулярной, т.е. не менее 2-х раз в день. И обязательно после приемов пищи! Необходимо тщательно чистить не только зубы, но и язык. Использовать зубную щетку с мягкой щетиной для того, чтобы не травмировать  десна. Щетку после каждой чистки необходимо промывать водой с мылом и менять не реже 1 раза в месяц.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пасты рекомендуется использовать дополнительные средства, т</w:t>
      </w:r>
      <w:r w:rsidR="009365E2">
        <w:rPr>
          <w:rFonts w:ascii="Times New Roman" w:hAnsi="Times New Roman" w:cs="Times New Roman"/>
          <w:sz w:val="28"/>
          <w:szCs w:val="28"/>
        </w:rPr>
        <w:t>акие как ополаскиватель и зубная</w:t>
      </w:r>
      <w:r>
        <w:rPr>
          <w:rFonts w:ascii="Times New Roman" w:hAnsi="Times New Roman" w:cs="Times New Roman"/>
          <w:sz w:val="28"/>
          <w:szCs w:val="28"/>
        </w:rPr>
        <w:t xml:space="preserve"> нить.</w:t>
      </w:r>
      <w:r w:rsidR="009365E2">
        <w:rPr>
          <w:rFonts w:ascii="Times New Roman" w:hAnsi="Times New Roman" w:cs="Times New Roman"/>
          <w:sz w:val="28"/>
          <w:szCs w:val="28"/>
        </w:rPr>
        <w:t xml:space="preserve"> При выборе зубных паст лучше отдать предпочтение тем, которые обладают противомикробным действием и, в составе которых есть фтор.</w:t>
      </w:r>
    </w:p>
    <w:p w:rsidR="009365E2" w:rsidRDefault="009365E2" w:rsidP="00133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посещать стоматолога для профилактического осмотра 2 раза в год»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365E2" w:rsidRDefault="009365E2" w:rsidP="00133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5F5E51" w:rsidRPr="005F5E51" w:rsidRDefault="009365E2" w:rsidP="005F5E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63636"/>
          <w:spacing w:val="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ab/>
        <w:t xml:space="preserve"> </w:t>
      </w:r>
    </w:p>
    <w:sectPr w:rsidR="005F5E51" w:rsidRPr="005F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C38"/>
    <w:multiLevelType w:val="multilevel"/>
    <w:tmpl w:val="C78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75641"/>
    <w:multiLevelType w:val="multilevel"/>
    <w:tmpl w:val="669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620694"/>
    <w:multiLevelType w:val="multilevel"/>
    <w:tmpl w:val="2E4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D"/>
    <w:rsid w:val="001335BC"/>
    <w:rsid w:val="005F5E51"/>
    <w:rsid w:val="0069334F"/>
    <w:rsid w:val="00867212"/>
    <w:rsid w:val="009365E2"/>
    <w:rsid w:val="00A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A8DA"/>
  <w15:chartTrackingRefBased/>
  <w15:docId w15:val="{0234A3EE-03FE-4BFB-879E-43050132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401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735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52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118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79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289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491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57">
          <w:marLeft w:val="337"/>
          <w:marRight w:val="337"/>
          <w:marTop w:val="337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2023-02-07T11:08:00Z</dcterms:created>
  <dcterms:modified xsi:type="dcterms:W3CDTF">2023-02-07T11:47:00Z</dcterms:modified>
</cp:coreProperties>
</file>