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1D" w:rsidRDefault="00925C1D" w:rsidP="00925C1D">
      <w:pPr>
        <w:pStyle w:val="a4"/>
        <w:pageBreakBefore/>
        <w:shd w:val="clear" w:color="auto" w:fill="FFFFFF"/>
        <w:spacing w:beforeAutospacing="0" w:after="204"/>
        <w:ind w:left="278" w:firstLine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Информационная справка о проекте «Код будущего»</w:t>
      </w:r>
    </w:p>
    <w:p w:rsidR="00925C1D" w:rsidRDefault="00925C1D" w:rsidP="00925C1D">
      <w:pPr>
        <w:pStyle w:val="a4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Российские школьники 8-11 классов смогут изучить современные языки программирования на двухлетних курсах бесплатно в рамках проекта «Код будущего». Прием заявок на курсы на второй модуль проводится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u w:val="single"/>
          <w:lang w:val="en-US"/>
        </w:rPr>
        <w:t>https</w:t>
      </w:r>
      <w:r>
        <w:rPr>
          <w:rFonts w:ascii="Arial" w:hAnsi="Arial" w:cs="Arial"/>
          <w:color w:val="000000"/>
          <w:u w:val="single"/>
        </w:rPr>
        <w:t>://</w:t>
      </w:r>
      <w:proofErr w:type="spellStart"/>
      <w:r>
        <w:fldChar w:fldCharType="begin"/>
      </w:r>
      <w:r>
        <w:instrText xml:space="preserve"> HYPERLINK "http://www.gosuslugi.ru/futurecode" \t "_top" </w:instrText>
      </w:r>
      <w:r>
        <w:fldChar w:fldCharType="separate"/>
      </w:r>
      <w:r>
        <w:rPr>
          <w:rStyle w:val="a3"/>
          <w:rFonts w:ascii="Arial" w:hAnsi="Arial" w:cs="Arial"/>
        </w:rPr>
        <w:t>www.gosuslugi.ru</w:t>
      </w:r>
      <w:proofErr w:type="spellEnd"/>
      <w:r>
        <w:rPr>
          <w:rStyle w:val="a3"/>
          <w:rFonts w:ascii="Arial" w:hAnsi="Arial" w:cs="Arial"/>
        </w:rPr>
        <w:t>/</w:t>
      </w:r>
      <w:proofErr w:type="spellStart"/>
      <w:r>
        <w:rPr>
          <w:rStyle w:val="a3"/>
          <w:rFonts w:ascii="Arial" w:hAnsi="Arial" w:cs="Arial"/>
        </w:rPr>
        <w:t>futurecode</w:t>
      </w:r>
      <w:proofErr w:type="spellEnd"/>
      <w:r>
        <w:fldChar w:fldCharType="end"/>
      </w:r>
    </w:p>
    <w:p w:rsidR="00925C1D" w:rsidRDefault="00925C1D" w:rsidP="00925C1D">
      <w:pPr>
        <w:pStyle w:val="a4"/>
        <w:shd w:val="clear" w:color="auto" w:fill="FFFFFF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Кто может обучаться</w:t>
      </w:r>
    </w:p>
    <w:p w:rsidR="00925C1D" w:rsidRDefault="00925C1D" w:rsidP="00925C1D">
      <w:pPr>
        <w:pStyle w:val="a4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Школьники 8-11 классов, успешно прошедшие вступительное испытание. В </w:t>
      </w:r>
      <w:proofErr w:type="spellStart"/>
      <w:r>
        <w:rPr>
          <w:rFonts w:ascii="Arial" w:hAnsi="Arial" w:cs="Arial"/>
          <w:color w:val="000000"/>
        </w:rPr>
        <w:t>онлай</w:t>
      </w:r>
      <w:proofErr w:type="gram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формате могут обучаться школьники 8-11 классов всех регионов России. О наличии в регионе классов для очного обучения можно узнать через интерактивную карту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</w:t>
      </w:r>
    </w:p>
    <w:p w:rsidR="00925C1D" w:rsidRDefault="00925C1D" w:rsidP="00925C1D">
      <w:pPr>
        <w:pStyle w:val="a4"/>
        <w:shd w:val="clear" w:color="auto" w:fill="FFFFFF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Что ждет участников</w:t>
      </w:r>
    </w:p>
    <w:p w:rsidR="00925C1D" w:rsidRDefault="00925C1D" w:rsidP="00925C1D">
      <w:pPr>
        <w:pStyle w:val="a4"/>
        <w:numPr>
          <w:ilvl w:val="0"/>
          <w:numId w:val="1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 года обучения;</w:t>
      </w:r>
    </w:p>
    <w:p w:rsidR="00925C1D" w:rsidRDefault="00925C1D" w:rsidP="00925C1D">
      <w:pPr>
        <w:pStyle w:val="a4"/>
        <w:numPr>
          <w:ilvl w:val="0"/>
          <w:numId w:val="1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144 </w:t>
      </w:r>
      <w:proofErr w:type="gramStart"/>
      <w:r>
        <w:rPr>
          <w:rFonts w:ascii="Arial" w:hAnsi="Arial" w:cs="Arial"/>
          <w:color w:val="000000"/>
        </w:rPr>
        <w:t>академических</w:t>
      </w:r>
      <w:proofErr w:type="gramEnd"/>
      <w:r>
        <w:rPr>
          <w:rFonts w:ascii="Arial" w:hAnsi="Arial" w:cs="Arial"/>
          <w:color w:val="000000"/>
        </w:rPr>
        <w:t xml:space="preserve"> часа;</w:t>
      </w:r>
    </w:p>
    <w:p w:rsidR="00925C1D" w:rsidRDefault="00925C1D" w:rsidP="00925C1D">
      <w:pPr>
        <w:pStyle w:val="a4"/>
        <w:numPr>
          <w:ilvl w:val="0"/>
          <w:numId w:val="1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 </w:t>
      </w:r>
      <w:proofErr w:type="gramStart"/>
      <w:r>
        <w:rPr>
          <w:rFonts w:ascii="Arial" w:hAnsi="Arial" w:cs="Arial"/>
          <w:color w:val="000000"/>
        </w:rPr>
        <w:t>учебных</w:t>
      </w:r>
      <w:proofErr w:type="gramEnd"/>
      <w:r>
        <w:rPr>
          <w:rFonts w:ascii="Arial" w:hAnsi="Arial" w:cs="Arial"/>
          <w:color w:val="000000"/>
        </w:rPr>
        <w:t xml:space="preserve"> модуля.</w:t>
      </w:r>
    </w:p>
    <w:p w:rsidR="00925C1D" w:rsidRDefault="00925C1D" w:rsidP="00925C1D">
      <w:pPr>
        <w:pStyle w:val="a4"/>
        <w:shd w:val="clear" w:color="auto" w:fill="FFFFFF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Как подать заявку на участие</w:t>
      </w:r>
    </w:p>
    <w:p w:rsidR="00925C1D" w:rsidRDefault="00925C1D" w:rsidP="00925C1D">
      <w:pPr>
        <w:pStyle w:val="a4"/>
        <w:numPr>
          <w:ilvl w:val="0"/>
          <w:numId w:val="2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Выберите форму обучения и курс нужного уровня подготовки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. Подать заявление на участие может сам школьник, его родитель или законный представитель. Заявитель должен иметь подтвержденную учетную запись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</w:t>
      </w:r>
    </w:p>
    <w:p w:rsidR="00925C1D" w:rsidRDefault="00925C1D" w:rsidP="00925C1D">
      <w:pPr>
        <w:pStyle w:val="a4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Обращаем внимание, что загрузка справки об обучении при подаче заявки на портале Государственных услуг - это обязательное условие участия в проекте «Код будущего»!</w:t>
      </w:r>
    </w:p>
    <w:p w:rsidR="00925C1D" w:rsidRDefault="00925C1D" w:rsidP="00925C1D">
      <w:pPr>
        <w:pStyle w:val="a4"/>
        <w:numPr>
          <w:ilvl w:val="0"/>
          <w:numId w:val="3"/>
        </w:numPr>
        <w:spacing w:beforeAutospacing="0" w:after="0"/>
        <w:ind w:right="91" w:firstLine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После проверки заявления на электронную почту придет ссылка на вступительное испытание, чтобы подтвердить уровень знаний школьника («Начальный» - для новичков в программировании, «Базовый» - для знающих основы программирования, «Продвинутый» - для опытных программистов), а также для определения уровня мотивации обучающихся.</w:t>
      </w:r>
      <w:proofErr w:type="gramEnd"/>
    </w:p>
    <w:p w:rsidR="00925C1D" w:rsidRDefault="00925C1D" w:rsidP="00925C1D">
      <w:pPr>
        <w:pStyle w:val="a4"/>
        <w:numPr>
          <w:ilvl w:val="0"/>
          <w:numId w:val="3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Пройдите вступительное испытание на платформе образовательной организации в течение 5 рабочих дней с момента получения ссылки.</w:t>
      </w:r>
    </w:p>
    <w:p w:rsidR="00925C1D" w:rsidRDefault="00925C1D" w:rsidP="00925C1D">
      <w:pPr>
        <w:pStyle w:val="a4"/>
        <w:numPr>
          <w:ilvl w:val="0"/>
          <w:numId w:val="3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Изучите материалы первого модуля с применением дистанционных технологий.</w:t>
      </w:r>
    </w:p>
    <w:p w:rsidR="00925C1D" w:rsidRDefault="00925C1D" w:rsidP="00925C1D">
      <w:pPr>
        <w:pStyle w:val="a4"/>
        <w:numPr>
          <w:ilvl w:val="0"/>
          <w:numId w:val="3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Сдайте тест по первому модулю для дальнейшего обучения.</w:t>
      </w:r>
    </w:p>
    <w:p w:rsidR="00925C1D" w:rsidRDefault="00925C1D" w:rsidP="00925C1D">
      <w:pPr>
        <w:pStyle w:val="a4"/>
        <w:numPr>
          <w:ilvl w:val="0"/>
          <w:numId w:val="3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После успешного прохождения испытания заключите договор с образовательной организацией от имени родителя или законного представителя на обучение за счет государства.</w:t>
      </w:r>
    </w:p>
    <w:p w:rsidR="00925C1D" w:rsidRDefault="00925C1D" w:rsidP="00925C1D">
      <w:pPr>
        <w:pStyle w:val="a4"/>
        <w:numPr>
          <w:ilvl w:val="0"/>
          <w:numId w:val="3"/>
        </w:numPr>
        <w:spacing w:beforeAutospacing="0" w:after="0"/>
        <w:ind w:right="91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Приступите к обучению в группе на втором и следующих модулях.</w:t>
      </w:r>
    </w:p>
    <w:p w:rsidR="00925C1D" w:rsidRDefault="00925C1D" w:rsidP="00925C1D">
      <w:pPr>
        <w:pStyle w:val="a4"/>
        <w:spacing w:beforeAutospacing="0" w:after="0"/>
        <w:ind w:right="91"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телефона: 8 (800) 505-30-35, или написав на адрес электронной почты: </w:t>
      </w:r>
      <w:hyperlink r:id="rId5" w:tgtFrame="_top" w:history="1">
        <w:r>
          <w:rPr>
            <w:rStyle w:val="a3"/>
            <w:rFonts w:ascii="Arial" w:hAnsi="Arial" w:cs="Arial"/>
            <w:lang w:val="en-US"/>
          </w:rPr>
          <w:t>futurecode</w:t>
        </w:r>
      </w:hyperlink>
      <w:hyperlink r:id="rId6" w:tgtFrame="_top" w:history="1">
        <w:r>
          <w:rPr>
            <w:rStyle w:val="a3"/>
            <w:rFonts w:ascii="Arial" w:hAnsi="Arial" w:cs="Arial"/>
          </w:rPr>
          <w:t>@2035</w:t>
        </w:r>
      </w:hyperlink>
      <w:hyperlink r:id="rId7" w:tgtFrame="_top" w:history="1">
        <w:r>
          <w:rPr>
            <w:rStyle w:val="a3"/>
            <w:rFonts w:ascii="Arial" w:hAnsi="Arial" w:cs="Arial"/>
          </w:rPr>
          <w:t>.</w:t>
        </w:r>
      </w:hyperlink>
      <w:hyperlink r:id="rId8" w:tgtFrame="_top" w:history="1">
        <w:r>
          <w:rPr>
            <w:rStyle w:val="a3"/>
            <w:rFonts w:ascii="Arial" w:hAnsi="Arial" w:cs="Arial"/>
            <w:lang w:val="en-US"/>
          </w:rPr>
          <w:t>university</w:t>
        </w:r>
      </w:hyperlink>
      <w:r>
        <w:rPr>
          <w:rFonts w:ascii="Arial" w:hAnsi="Arial" w:cs="Arial"/>
          <w:color w:val="000000"/>
          <w:u w:val="single"/>
        </w:rPr>
        <w:t>.</w:t>
      </w:r>
    </w:p>
    <w:p w:rsidR="00016BAC" w:rsidRDefault="00016BAC"/>
    <w:sectPr w:rsidR="00016BAC" w:rsidSect="000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AE"/>
    <w:multiLevelType w:val="multilevel"/>
    <w:tmpl w:val="69BC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70BF4"/>
    <w:multiLevelType w:val="multilevel"/>
    <w:tmpl w:val="8D187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32475"/>
    <w:multiLevelType w:val="multilevel"/>
    <w:tmpl w:val="A5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C1D"/>
    <w:rsid w:val="00016BAC"/>
    <w:rsid w:val="0092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C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C1D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code@2035.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turecode@2035.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code@2035.university" TargetMode="External"/><Relationship Id="rId5" Type="http://schemas.openxmlformats.org/officeDocument/2006/relationships/hyperlink" Target="mailto:futurecode@2035.univers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2023-02-10T04:10:00Z</dcterms:created>
  <dcterms:modified xsi:type="dcterms:W3CDTF">2023-02-10T04:10:00Z</dcterms:modified>
</cp:coreProperties>
</file>