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78CE" w14:textId="77777777" w:rsidR="00342BC0" w:rsidRDefault="00342BC0" w:rsidP="004019C3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2CFCA02" wp14:editId="17127528">
            <wp:extent cx="1076325" cy="14356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3011" cy="14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11BAE" w14:textId="3A25370E" w:rsidR="004019C3" w:rsidRPr="004019C3" w:rsidRDefault="004019C3" w:rsidP="00342BC0">
      <w:pPr>
        <w:ind w:firstLine="708"/>
        <w:jc w:val="center"/>
        <w:rPr>
          <w:b/>
          <w:bCs/>
          <w:sz w:val="28"/>
          <w:szCs w:val="28"/>
        </w:rPr>
      </w:pPr>
      <w:r w:rsidRPr="004019C3">
        <w:rPr>
          <w:b/>
          <w:bCs/>
          <w:sz w:val="28"/>
          <w:szCs w:val="28"/>
        </w:rPr>
        <w:t>Не отлагая на потом</w:t>
      </w:r>
    </w:p>
    <w:p w14:paraId="38830922" w14:textId="1D042F0E" w:rsidR="00CA063A" w:rsidRDefault="00CA063A" w:rsidP="00CA063A">
      <w:pPr>
        <w:ind w:firstLine="708"/>
      </w:pPr>
      <w:r>
        <w:t xml:space="preserve">Человеческий организм – безупречно продуманная природой </w:t>
      </w:r>
      <w:r w:rsidRPr="00CA063A">
        <w:t>система органов, взаимосвязанных между собой и образующих единое целое.</w:t>
      </w:r>
      <w:r>
        <w:t xml:space="preserve"> </w:t>
      </w:r>
      <w:r w:rsidRPr="00CA063A">
        <w:t>Анатомия, физиология и гигиена человека</w:t>
      </w:r>
      <w:r>
        <w:t xml:space="preserve"> </w:t>
      </w:r>
      <w:r w:rsidRPr="00CA063A">
        <w:t xml:space="preserve">составляют основу современной медицины, педагогики, психологии. Развитие этих наук помогает разрабатывать эффективные методы профилактики и лечения </w:t>
      </w:r>
      <w:r>
        <w:t xml:space="preserve">многих </w:t>
      </w:r>
      <w:r w:rsidRPr="00CA063A">
        <w:t xml:space="preserve">заболеваний. </w:t>
      </w:r>
      <w:r>
        <w:t>А з</w:t>
      </w:r>
      <w:r w:rsidRPr="00CA063A">
        <w:t>нания о строении и функциях организма позволя</w:t>
      </w:r>
      <w:r w:rsidR="00EA46A3">
        <w:t>ю</w:t>
      </w:r>
      <w:r w:rsidRPr="00CA063A">
        <w:t>т человеку соблюдать правила личной гигиены, быть здоровым и физически крепким.</w:t>
      </w:r>
    </w:p>
    <w:p w14:paraId="3D6A9DD7" w14:textId="5F37C631" w:rsidR="00E26DDA" w:rsidRDefault="00CA063A" w:rsidP="00C76659">
      <w:pPr>
        <w:ind w:firstLine="708"/>
      </w:pPr>
      <w:r>
        <w:t xml:space="preserve">О профилактике заболеваний полости рта нам говорят с самого детства. </w:t>
      </w:r>
      <w:r w:rsidR="00BC7F9A">
        <w:t>Ответственные родители</w:t>
      </w:r>
      <w:r>
        <w:t xml:space="preserve"> </w:t>
      </w:r>
      <w:r w:rsidR="00E26DDA">
        <w:t xml:space="preserve">во все времена </w:t>
      </w:r>
      <w:r>
        <w:t>настоятельно рекоменд</w:t>
      </w:r>
      <w:r w:rsidR="00EA46A3">
        <w:t>овали</w:t>
      </w:r>
      <w:r>
        <w:t xml:space="preserve"> чистить зубы дважды в день, спеш</w:t>
      </w:r>
      <w:r w:rsidR="00EA46A3">
        <w:t>или</w:t>
      </w:r>
      <w:r>
        <w:t xml:space="preserve"> с малышами на профилактические приемы к стоматологу, забот</w:t>
      </w:r>
      <w:r w:rsidR="00EA46A3">
        <w:t>ились</w:t>
      </w:r>
      <w:r>
        <w:t xml:space="preserve"> о </w:t>
      </w:r>
      <w:r w:rsidR="00EA46A3">
        <w:t xml:space="preserve">формировании </w:t>
      </w:r>
      <w:r>
        <w:t>правильно</w:t>
      </w:r>
      <w:r w:rsidR="00EA46A3">
        <w:t>го</w:t>
      </w:r>
      <w:r>
        <w:t xml:space="preserve"> прикус</w:t>
      </w:r>
      <w:r w:rsidR="00EA46A3">
        <w:t>а</w:t>
      </w:r>
      <w:r>
        <w:t>, след</w:t>
      </w:r>
      <w:r w:rsidR="00EA46A3">
        <w:t>или</w:t>
      </w:r>
      <w:r>
        <w:t xml:space="preserve"> за прорезыванием молочных и сменой постоянн</w:t>
      </w:r>
      <w:r w:rsidR="00E43B8A">
        <w:t>ых</w:t>
      </w:r>
      <w:r>
        <w:t xml:space="preserve"> зуб</w:t>
      </w:r>
      <w:r w:rsidR="00E43B8A">
        <w:t>ов</w:t>
      </w:r>
      <w:r>
        <w:t>.</w:t>
      </w:r>
    </w:p>
    <w:p w14:paraId="44136A2D" w14:textId="4A6B38EE" w:rsidR="00C76659" w:rsidRDefault="00CA063A" w:rsidP="00EA46A3">
      <w:pPr>
        <w:ind w:firstLine="708"/>
      </w:pPr>
      <w:r>
        <w:t xml:space="preserve"> </w:t>
      </w:r>
      <w:r w:rsidR="00E26DDA">
        <w:t>Момент, когда пища оказывается во рту – ключевой во всей пищеварительной цепочке. Именно с него начинается важнейш</w:t>
      </w:r>
      <w:r w:rsidR="00EA46A3">
        <w:t xml:space="preserve">ий </w:t>
      </w:r>
      <w:r w:rsidR="00EA46A3" w:rsidRPr="00EA46A3">
        <w:t xml:space="preserve">процесс, в результате которого вещества преобразуются и обеспечивают энергией и строительным материалом </w:t>
      </w:r>
      <w:r w:rsidR="00EA46A3">
        <w:t xml:space="preserve">весь </w:t>
      </w:r>
      <w:r w:rsidR="00EA46A3" w:rsidRPr="00EA46A3">
        <w:t>организм человека.</w:t>
      </w:r>
      <w:r w:rsidR="00EA46A3">
        <w:t xml:space="preserve"> О</w:t>
      </w:r>
      <w:r w:rsidR="00D604F7" w:rsidRPr="00D604F7">
        <w:t>сновная функция зуб</w:t>
      </w:r>
      <w:r w:rsidR="00D604F7">
        <w:t>ов</w:t>
      </w:r>
      <w:r w:rsidR="00D604F7" w:rsidRPr="00D604F7">
        <w:t xml:space="preserve"> – измельч</w:t>
      </w:r>
      <w:r w:rsidR="00D604F7">
        <w:t>а</w:t>
      </w:r>
      <w:r w:rsidR="00D604F7" w:rsidRPr="00D604F7">
        <w:t xml:space="preserve">ть пищу, попадающую в желудочно-кишечный тракт. </w:t>
      </w:r>
      <w:r w:rsidR="00E26DDA">
        <w:t>Т</w:t>
      </w:r>
      <w:r w:rsidR="00D604F7" w:rsidRPr="00D604F7">
        <w:t xml:space="preserve">щательное пережевывание значительно упрощает </w:t>
      </w:r>
      <w:r w:rsidR="00D604F7">
        <w:t xml:space="preserve">его </w:t>
      </w:r>
      <w:r w:rsidR="00D604F7" w:rsidRPr="00D604F7">
        <w:t>работу</w:t>
      </w:r>
      <w:r w:rsidR="00D604F7">
        <w:t xml:space="preserve">. А вот </w:t>
      </w:r>
      <w:r w:rsidR="00D604F7" w:rsidRPr="00D604F7">
        <w:t>переваривание крупных кусочков</w:t>
      </w:r>
      <w:r w:rsidR="00D604F7">
        <w:t>, напротив, заставляет пищеварительную систему работать на износ</w:t>
      </w:r>
      <w:r w:rsidR="004019C3">
        <w:t xml:space="preserve">, </w:t>
      </w:r>
      <w:r w:rsidR="00D604F7">
        <w:t xml:space="preserve">тратить </w:t>
      </w:r>
      <w:r w:rsidR="00D604F7" w:rsidRPr="00D604F7">
        <w:t xml:space="preserve">больше </w:t>
      </w:r>
      <w:r w:rsidR="00E26DDA">
        <w:t>ресурсов</w:t>
      </w:r>
      <w:r w:rsidR="004019C3">
        <w:t xml:space="preserve"> и, как следствие, недомогать. </w:t>
      </w:r>
      <w:r w:rsidR="00D604F7">
        <w:t xml:space="preserve"> </w:t>
      </w:r>
      <w:r w:rsidR="00EA46A3">
        <w:t xml:space="preserve">Именно поэтому медицинское сообщество уделяет пристальное внимание сохранению здоровья полости рта в ходе </w:t>
      </w:r>
      <w:r w:rsidR="00BC7F9A">
        <w:t>периодических</w:t>
      </w:r>
      <w:r w:rsidR="00C76659">
        <w:t xml:space="preserve"> медицинских осмотр</w:t>
      </w:r>
      <w:r w:rsidR="00EA46A3">
        <w:t>ов</w:t>
      </w:r>
      <w:r w:rsidR="00C76659">
        <w:t xml:space="preserve">, при прохождении комиссий, </w:t>
      </w:r>
      <w:r w:rsidR="00EA46A3">
        <w:t xml:space="preserve">устройстве на работу, </w:t>
      </w:r>
      <w:r w:rsidR="00C76659">
        <w:t>постановке на учет по беременности</w:t>
      </w:r>
      <w:r w:rsidR="00EA46A3">
        <w:t xml:space="preserve"> и т.д</w:t>
      </w:r>
      <w:r w:rsidR="00ED3750">
        <w:t xml:space="preserve">. </w:t>
      </w:r>
      <w:r w:rsidR="00B52150">
        <w:t>Но помним ли мы об этом самостоятельно в суете повседневного ритма?</w:t>
      </w:r>
    </w:p>
    <w:p w14:paraId="398F5A19" w14:textId="757FD8EC" w:rsidR="00B52150" w:rsidRDefault="00B52150" w:rsidP="00C76659">
      <w:pPr>
        <w:ind w:firstLine="708"/>
      </w:pPr>
      <w:r>
        <w:t xml:space="preserve">Конечно, </w:t>
      </w:r>
      <w:r w:rsidR="00ED3750">
        <w:t>ж</w:t>
      </w:r>
      <w:r w:rsidR="00BC7F9A">
        <w:t>изнь человека обусловлена массой обстоятельств и событий – перенесенны</w:t>
      </w:r>
      <w:r>
        <w:t>ми</w:t>
      </w:r>
      <w:r w:rsidR="00BC7F9A">
        <w:t xml:space="preserve"> заболеван</w:t>
      </w:r>
      <w:r>
        <w:t>иями</w:t>
      </w:r>
      <w:r w:rsidR="00BC7F9A">
        <w:t>, травм</w:t>
      </w:r>
      <w:r>
        <w:t>ами</w:t>
      </w:r>
      <w:r w:rsidR="00BC7F9A">
        <w:t>, наличие</w:t>
      </w:r>
      <w:r>
        <w:t>м</w:t>
      </w:r>
      <w:r w:rsidR="00BC7F9A">
        <w:t xml:space="preserve"> вредных привычек, </w:t>
      </w:r>
      <w:r>
        <w:t xml:space="preserve">банальной </w:t>
      </w:r>
      <w:r w:rsidR="00BC7F9A">
        <w:t>халатность</w:t>
      </w:r>
      <w:r>
        <w:t>ю</w:t>
      </w:r>
      <w:r w:rsidR="00BC7F9A">
        <w:t xml:space="preserve"> по отношению к своему здоровью и даже психологически</w:t>
      </w:r>
      <w:r>
        <w:t>ми</w:t>
      </w:r>
      <w:r w:rsidR="00BC7F9A">
        <w:t xml:space="preserve"> страх</w:t>
      </w:r>
      <w:r>
        <w:t>ами, которые</w:t>
      </w:r>
      <w:r w:rsidR="00BC7F9A">
        <w:t xml:space="preserve"> могут сыграть ключевую роль в вопросе сохранения здоровья зубов.</w:t>
      </w:r>
      <w:r w:rsidR="00ED3750">
        <w:t xml:space="preserve"> </w:t>
      </w:r>
      <w:r>
        <w:t xml:space="preserve">Согласно статистике </w:t>
      </w:r>
      <w:r w:rsidR="00ED3750">
        <w:t>в 2022 году</w:t>
      </w:r>
      <w:r w:rsidR="00BC7F9A">
        <w:t xml:space="preserve"> </w:t>
      </w:r>
      <w:r w:rsidR="00ED3750">
        <w:t xml:space="preserve">на базе Центров здоровья в регионе прошли осмотр и получили консультацию стоматологического гигиениста 69 тысяч взрослых. У 36,1% из них были выявлены факторы риска развития заболеваний полости рта. </w:t>
      </w:r>
      <w:r>
        <w:t xml:space="preserve">То есть, более 1/3 пациентов имели патологические изменения и болезни пародонта, избежать которых </w:t>
      </w:r>
      <w:r w:rsidR="00D00190">
        <w:t>можно было</w:t>
      </w:r>
      <w:r>
        <w:t>, лишь соблюдая правила регулярной гигиены и своевременно посещ</w:t>
      </w:r>
      <w:r w:rsidR="00EA46A3">
        <w:t>ая</w:t>
      </w:r>
      <w:r>
        <w:t xml:space="preserve"> </w:t>
      </w:r>
      <w:r w:rsidR="00EA46A3">
        <w:t>врача</w:t>
      </w:r>
      <w:r>
        <w:t>.</w:t>
      </w:r>
    </w:p>
    <w:p w14:paraId="1300E6AE" w14:textId="77777777" w:rsidR="00E26DDA" w:rsidRDefault="00D00190" w:rsidP="00D00190">
      <w:pPr>
        <w:ind w:firstLine="708"/>
      </w:pPr>
      <w:r>
        <w:t xml:space="preserve">Отметим, </w:t>
      </w:r>
      <w:r w:rsidR="00B52150">
        <w:t xml:space="preserve">484 тысячи человек </w:t>
      </w:r>
      <w:r>
        <w:t xml:space="preserve">в минувшем году </w:t>
      </w:r>
      <w:r w:rsidR="00B52150">
        <w:t>были осмотрены специалистами медицинских организаций на предмет визуальных и иных локализаций онкологических заболеваний слизистых губ и ротовой полости</w:t>
      </w:r>
      <w:r>
        <w:t xml:space="preserve"> в рамках профилактических медицинских осмотров и диспансеризации. По мнению докторов данное обследование имеет огромное значение, ведь своевременный осмотр может помочь выявить заболевание на ранней стадии и сохранить человеку самое ценное - жизнь.</w:t>
      </w:r>
    </w:p>
    <w:p w14:paraId="1B35CD92" w14:textId="57A9829A" w:rsidR="00ED3750" w:rsidRDefault="00EA46A3" w:rsidP="00D00190">
      <w:pPr>
        <w:ind w:firstLine="708"/>
      </w:pPr>
      <w:r>
        <w:t xml:space="preserve">Не откладывайте свое здоровье «на потом». </w:t>
      </w:r>
      <w:r w:rsidR="00E26DDA">
        <w:t xml:space="preserve">Посещайте стоматолога дважды в год и ни в коем случае не пренебрегайте гигиеной полости рта – в любом возрасте, при любых обстоятельствах. И </w:t>
      </w:r>
      <w:r w:rsidR="004019C3">
        <w:t xml:space="preserve">пусть </w:t>
      </w:r>
      <w:r w:rsidR="00E26DDA">
        <w:t>собственное стоматологическое здоровье, будет поводом для радости и открытых улыбок</w:t>
      </w:r>
      <w:r w:rsidR="004019C3">
        <w:t xml:space="preserve"> каждый день</w:t>
      </w:r>
      <w:r w:rsidR="00E26DDA">
        <w:t xml:space="preserve">! </w:t>
      </w:r>
    </w:p>
    <w:p w14:paraId="6F9312E2" w14:textId="30D73999" w:rsidR="00CA063A" w:rsidRDefault="00CA063A" w:rsidP="00CA063A"/>
    <w:p w14:paraId="4BC974DA" w14:textId="7D73277F" w:rsidR="00462E9E" w:rsidRDefault="00462E9E" w:rsidP="00462E9E">
      <w:pPr>
        <w:jc w:val="right"/>
      </w:pPr>
      <w:r>
        <w:lastRenderedPageBreak/>
        <w:t>Ольга Зенкова, пресс-служба РЦОЗМП</w:t>
      </w:r>
    </w:p>
    <w:p w14:paraId="09443336" w14:textId="77777777" w:rsidR="00CA063A" w:rsidRDefault="00CA063A" w:rsidP="00CA063A"/>
    <w:p w14:paraId="1918EC87" w14:textId="1B30F899" w:rsidR="00E725DD" w:rsidRDefault="00E725DD" w:rsidP="00CA063A"/>
    <w:sectPr w:rsidR="00E7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37"/>
    <w:rsid w:val="00154E57"/>
    <w:rsid w:val="002D23DE"/>
    <w:rsid w:val="00342BC0"/>
    <w:rsid w:val="00350C37"/>
    <w:rsid w:val="004019C3"/>
    <w:rsid w:val="00462E9E"/>
    <w:rsid w:val="00B52150"/>
    <w:rsid w:val="00BC7F9A"/>
    <w:rsid w:val="00C76659"/>
    <w:rsid w:val="00CA063A"/>
    <w:rsid w:val="00D00190"/>
    <w:rsid w:val="00D604F7"/>
    <w:rsid w:val="00E26DDA"/>
    <w:rsid w:val="00E43B8A"/>
    <w:rsid w:val="00E725DD"/>
    <w:rsid w:val="00EA46A3"/>
    <w:rsid w:val="00E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62A7"/>
  <w15:chartTrackingRefBased/>
  <w15:docId w15:val="{CB613070-DCCC-4D71-9AB1-79DCC96F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E57"/>
  </w:style>
  <w:style w:type="paragraph" w:styleId="1">
    <w:name w:val="heading 1"/>
    <w:basedOn w:val="a"/>
    <w:link w:val="10"/>
    <w:uiPriority w:val="9"/>
    <w:qFormat/>
    <w:rsid w:val="00154E57"/>
    <w:pPr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E57"/>
    <w:pPr>
      <w:jc w:val="center"/>
      <w:outlineLvl w:val="1"/>
    </w:pPr>
    <w:rPr>
      <w:rFonts w:eastAsia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4E57"/>
    <w:pPr>
      <w:spacing w:before="100" w:beforeAutospacing="1" w:after="142" w:line="288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E5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E5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4E5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eastAsia="Andale Sans UI" w:cs="Tahoma"/>
      <w:kern w:val="1"/>
      <w:sz w:val="16"/>
      <w:szCs w:val="16"/>
      <w:lang w:val="en-US" w:bidi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E57"/>
    <w:rPr>
      <w:rFonts w:ascii="Times New Roman" w:eastAsia="Andale Sans UI" w:hAnsi="Times New Roman" w:cs="Tahoma"/>
      <w:kern w:val="1"/>
      <w:sz w:val="16"/>
      <w:szCs w:val="16"/>
      <w:lang w:val="en-US" w:bidi="en-US"/>
    </w:rPr>
  </w:style>
  <w:style w:type="character" w:styleId="a3">
    <w:name w:val="Hyperlink"/>
    <w:basedOn w:val="a0"/>
    <w:uiPriority w:val="99"/>
    <w:unhideWhenUsed/>
    <w:rsid w:val="00154E5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4E57"/>
    <w:pPr>
      <w:spacing w:before="100"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Profilaktika3</dc:creator>
  <cp:keywords/>
  <dc:description/>
  <cp:lastModifiedBy>Профилактика7</cp:lastModifiedBy>
  <cp:revision>5</cp:revision>
  <dcterms:created xsi:type="dcterms:W3CDTF">2023-02-09T04:49:00Z</dcterms:created>
  <dcterms:modified xsi:type="dcterms:W3CDTF">2023-02-10T03:50:00Z</dcterms:modified>
</cp:coreProperties>
</file>